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B1" w:rsidRPr="008F0FB1" w:rsidRDefault="008F0FB1" w:rsidP="008F0FB1">
      <w:pPr>
        <w:spacing w:line="236" w:lineRule="auto"/>
        <w:ind w:right="53"/>
        <w:jc w:val="center"/>
        <w:rPr>
          <w:rFonts w:ascii="Times New Roman" w:eastAsia="Times New Roman" w:hAnsi="Times New Roman" w:cs="Times New Roman"/>
          <w:b/>
          <w:bCs/>
        </w:rPr>
      </w:pPr>
      <w:r w:rsidRPr="008F0FB1">
        <w:rPr>
          <w:rFonts w:ascii="Times New Roman" w:eastAsia="Times New Roman" w:hAnsi="Times New Roman" w:cs="Times New Roman"/>
          <w:b/>
          <w:bCs/>
        </w:rPr>
        <w:t>Государственное бюджетное общеобразовательное учреждение гимназия № 441 Фрунзенского района Санкт-Петербурга</w:t>
      </w:r>
    </w:p>
    <w:p w:rsidR="008F0FB1" w:rsidRPr="008F0FB1" w:rsidRDefault="008F0FB1" w:rsidP="008F0FB1">
      <w:pPr>
        <w:spacing w:line="236" w:lineRule="auto"/>
        <w:ind w:right="-853"/>
        <w:jc w:val="center"/>
        <w:rPr>
          <w:rFonts w:ascii="Times New Roman" w:hAnsi="Times New Roman" w:cs="Times New Roman"/>
          <w:sz w:val="20"/>
          <w:szCs w:val="20"/>
        </w:rPr>
      </w:pPr>
    </w:p>
    <w:p w:rsidR="008F0FB1" w:rsidRPr="008F0FB1" w:rsidRDefault="008F0FB1" w:rsidP="008F0FB1">
      <w:pPr>
        <w:spacing w:line="3" w:lineRule="exact"/>
        <w:rPr>
          <w:rFonts w:ascii="Times New Roman" w:hAnsi="Times New Roman" w:cs="Times New Roman"/>
        </w:rPr>
      </w:pPr>
    </w:p>
    <w:p w:rsidR="008F0FB1" w:rsidRPr="008F0FB1" w:rsidRDefault="008F0FB1" w:rsidP="008F0FB1">
      <w:pPr>
        <w:spacing w:line="200" w:lineRule="exact"/>
        <w:rPr>
          <w:rFonts w:ascii="Times New Roman" w:hAnsi="Times New Roman" w:cs="Times New Roman"/>
        </w:rPr>
      </w:pPr>
    </w:p>
    <w:p w:rsidR="008F0FB1" w:rsidRPr="008F0FB1" w:rsidRDefault="008F0FB1" w:rsidP="008F0FB1">
      <w:pPr>
        <w:spacing w:line="200" w:lineRule="exact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0FB1" w:rsidRPr="008F0FB1" w:rsidTr="007D19C0">
        <w:trPr>
          <w:trHeight w:val="251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F0FB1" w:rsidRPr="008F0FB1" w:rsidRDefault="008F0FB1" w:rsidP="007D19C0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8F0FB1">
              <w:rPr>
                <w:rFonts w:ascii="Times New Roman" w:hAnsi="Times New Roman" w:cs="Times New Roman"/>
                <w:b/>
              </w:rPr>
              <w:t>ПРИНЯТО</w:t>
            </w:r>
          </w:p>
          <w:p w:rsidR="008F0FB1" w:rsidRPr="008F0FB1" w:rsidRDefault="008F0FB1" w:rsidP="007D19C0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8F0FB1">
              <w:rPr>
                <w:rFonts w:ascii="Times New Roman" w:hAnsi="Times New Roman" w:cs="Times New Roman"/>
                <w:b/>
              </w:rPr>
              <w:t>Решением</w:t>
            </w:r>
          </w:p>
          <w:p w:rsidR="008F0FB1" w:rsidRPr="008F0FB1" w:rsidRDefault="008F0FB1" w:rsidP="007D19C0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8F0FB1">
              <w:rPr>
                <w:rFonts w:ascii="Times New Roman" w:hAnsi="Times New Roman" w:cs="Times New Roman"/>
                <w:b/>
              </w:rPr>
              <w:t>Общего собрания работников</w:t>
            </w:r>
          </w:p>
          <w:p w:rsidR="008F0FB1" w:rsidRPr="008F0FB1" w:rsidRDefault="008F0FB1" w:rsidP="007D19C0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8F0FB1">
              <w:rPr>
                <w:rFonts w:ascii="Times New Roman" w:hAnsi="Times New Roman" w:cs="Times New Roman"/>
                <w:b/>
              </w:rPr>
              <w:t>ГБОУ Гимназии №441 Фрунзенского района</w:t>
            </w:r>
          </w:p>
          <w:p w:rsidR="008F0FB1" w:rsidRPr="008F0FB1" w:rsidRDefault="008F0FB1" w:rsidP="007D19C0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8F0FB1">
              <w:rPr>
                <w:rFonts w:ascii="Times New Roman" w:hAnsi="Times New Roman" w:cs="Times New Roman"/>
                <w:b/>
              </w:rPr>
              <w:t xml:space="preserve">Санкт </w:t>
            </w:r>
            <w:proofErr w:type="gramStart"/>
            <w:r w:rsidRPr="008F0FB1">
              <w:rPr>
                <w:rFonts w:ascii="Times New Roman" w:hAnsi="Times New Roman" w:cs="Times New Roman"/>
                <w:b/>
              </w:rPr>
              <w:t>–П</w:t>
            </w:r>
            <w:proofErr w:type="gramEnd"/>
            <w:r w:rsidRPr="008F0FB1">
              <w:rPr>
                <w:rFonts w:ascii="Times New Roman" w:hAnsi="Times New Roman" w:cs="Times New Roman"/>
                <w:b/>
              </w:rPr>
              <w:t>етербурга</w:t>
            </w:r>
          </w:p>
          <w:p w:rsidR="008F0FB1" w:rsidRPr="008F0FB1" w:rsidRDefault="008F0FB1" w:rsidP="007D19C0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8F0FB1">
              <w:rPr>
                <w:rFonts w:ascii="Times New Roman" w:hAnsi="Times New Roman" w:cs="Times New Roman"/>
                <w:b/>
              </w:rPr>
              <w:t>Протокол №1 от 30. 08. 2018 г.</w:t>
            </w:r>
          </w:p>
          <w:p w:rsidR="008F0FB1" w:rsidRPr="008F0FB1" w:rsidRDefault="008F0FB1" w:rsidP="007D19C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FB1" w:rsidRPr="008F0FB1" w:rsidRDefault="008F0FB1" w:rsidP="007D19C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FB1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8F0FB1" w:rsidRPr="008F0FB1" w:rsidRDefault="008F0FB1" w:rsidP="007D19C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8F0FB1">
              <w:rPr>
                <w:rFonts w:ascii="Times New Roman" w:hAnsi="Times New Roman" w:cs="Times New Roman"/>
                <w:b/>
              </w:rPr>
              <w:t>Приказ № 93 от 30.08.2018 года</w:t>
            </w:r>
          </w:p>
          <w:p w:rsidR="008F0FB1" w:rsidRPr="008F0FB1" w:rsidRDefault="008F0FB1" w:rsidP="007D19C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8F0FB1">
              <w:rPr>
                <w:rFonts w:ascii="Times New Roman" w:hAnsi="Times New Roman" w:cs="Times New Roman"/>
                <w:b/>
              </w:rPr>
              <w:t>Директор ГБОУ Гимназии № 441</w:t>
            </w:r>
          </w:p>
          <w:p w:rsidR="008F0FB1" w:rsidRPr="008F0FB1" w:rsidRDefault="008F0FB1" w:rsidP="007D19C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8F0FB1">
              <w:rPr>
                <w:rFonts w:ascii="Times New Roman" w:hAnsi="Times New Roman" w:cs="Times New Roman"/>
                <w:b/>
              </w:rPr>
              <w:t>Фрунзенского района</w:t>
            </w:r>
          </w:p>
          <w:p w:rsidR="008F0FB1" w:rsidRPr="008F0FB1" w:rsidRDefault="008F0FB1" w:rsidP="007D19C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8F0FB1">
              <w:rPr>
                <w:rFonts w:ascii="Times New Roman" w:hAnsi="Times New Roman" w:cs="Times New Roman"/>
                <w:b/>
              </w:rPr>
              <w:t>Санкт-Петербурга</w:t>
            </w:r>
          </w:p>
          <w:p w:rsidR="008F0FB1" w:rsidRPr="008F0FB1" w:rsidRDefault="008F0FB1" w:rsidP="007D19C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8F0FB1">
              <w:rPr>
                <w:rFonts w:ascii="Times New Roman" w:hAnsi="Times New Roman" w:cs="Times New Roman"/>
                <w:b/>
              </w:rPr>
              <w:t>________________ Н.И. Кулагина</w:t>
            </w:r>
          </w:p>
          <w:p w:rsidR="008F0FB1" w:rsidRPr="008F0FB1" w:rsidRDefault="008F0FB1" w:rsidP="007D19C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8F0FB1" w:rsidRPr="008F0FB1" w:rsidRDefault="008F0FB1" w:rsidP="007D19C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8F0FB1" w:rsidRPr="008F0FB1" w:rsidRDefault="008F0FB1" w:rsidP="007D19C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8F0FB1" w:rsidRPr="008F0FB1" w:rsidRDefault="008F0FB1" w:rsidP="007D19C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8F0FB1" w:rsidRPr="008F0FB1" w:rsidRDefault="008F0FB1" w:rsidP="007D19C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F0FB1" w:rsidRPr="008F0FB1" w:rsidRDefault="008F0FB1" w:rsidP="008F0FB1">
      <w:pPr>
        <w:ind w:right="-39"/>
        <w:rPr>
          <w:rFonts w:ascii="Times New Roman" w:eastAsia="Times New Roman" w:hAnsi="Times New Roman" w:cs="Times New Roman"/>
          <w:b/>
          <w:bCs/>
        </w:rPr>
      </w:pPr>
      <w:r w:rsidRPr="008F0FB1">
        <w:rPr>
          <w:rFonts w:ascii="Times New Roman" w:eastAsia="Times New Roman" w:hAnsi="Times New Roman" w:cs="Times New Roman"/>
          <w:b/>
          <w:bCs/>
        </w:rPr>
        <w:t>УЧТЕНО</w:t>
      </w:r>
    </w:p>
    <w:p w:rsidR="008F0FB1" w:rsidRPr="008F0FB1" w:rsidRDefault="008F0FB1" w:rsidP="008F0FB1">
      <w:pPr>
        <w:ind w:right="-39"/>
        <w:rPr>
          <w:rFonts w:ascii="Times New Roman" w:eastAsia="Times New Roman" w:hAnsi="Times New Roman" w:cs="Times New Roman"/>
          <w:b/>
          <w:bCs/>
        </w:rPr>
      </w:pPr>
      <w:r w:rsidRPr="008F0FB1">
        <w:rPr>
          <w:rFonts w:ascii="Times New Roman" w:eastAsia="Times New Roman" w:hAnsi="Times New Roman" w:cs="Times New Roman"/>
          <w:b/>
          <w:bCs/>
        </w:rPr>
        <w:t>мнение Общешкольного родительского комитета</w:t>
      </w:r>
    </w:p>
    <w:p w:rsidR="008F0FB1" w:rsidRPr="008F0FB1" w:rsidRDefault="008F0FB1" w:rsidP="008F0FB1">
      <w:pPr>
        <w:ind w:right="-39"/>
        <w:rPr>
          <w:rFonts w:ascii="Times New Roman" w:eastAsia="Times New Roman" w:hAnsi="Times New Roman" w:cs="Times New Roman"/>
          <w:b/>
          <w:bCs/>
        </w:rPr>
      </w:pPr>
      <w:r w:rsidRPr="008F0FB1">
        <w:rPr>
          <w:rFonts w:ascii="Times New Roman" w:eastAsia="Times New Roman" w:hAnsi="Times New Roman" w:cs="Times New Roman"/>
          <w:b/>
          <w:bCs/>
        </w:rPr>
        <w:t xml:space="preserve"> (законных представителей) </w:t>
      </w:r>
    </w:p>
    <w:p w:rsidR="008F0FB1" w:rsidRPr="008F0FB1" w:rsidRDefault="008F0FB1" w:rsidP="008F0FB1">
      <w:pPr>
        <w:ind w:right="-39"/>
        <w:rPr>
          <w:rFonts w:ascii="Times New Roman" w:eastAsia="Times New Roman" w:hAnsi="Times New Roman" w:cs="Times New Roman"/>
          <w:b/>
          <w:bCs/>
        </w:rPr>
      </w:pPr>
      <w:r w:rsidRPr="008F0FB1">
        <w:rPr>
          <w:rFonts w:ascii="Times New Roman" w:eastAsia="Times New Roman" w:hAnsi="Times New Roman" w:cs="Times New Roman"/>
          <w:b/>
          <w:bCs/>
        </w:rPr>
        <w:t>несовершеннолетних обучающихся</w:t>
      </w:r>
    </w:p>
    <w:p w:rsidR="008F0FB1" w:rsidRPr="008F0FB1" w:rsidRDefault="008F0FB1" w:rsidP="008F0FB1">
      <w:pPr>
        <w:ind w:right="-39"/>
        <w:rPr>
          <w:rFonts w:ascii="Times New Roman" w:eastAsia="Times New Roman" w:hAnsi="Times New Roman" w:cs="Times New Roman"/>
          <w:b/>
          <w:bCs/>
        </w:rPr>
      </w:pPr>
      <w:r w:rsidRPr="008F0FB1">
        <w:rPr>
          <w:rFonts w:ascii="Times New Roman" w:eastAsia="Times New Roman" w:hAnsi="Times New Roman" w:cs="Times New Roman"/>
          <w:b/>
          <w:bCs/>
        </w:rPr>
        <w:t>Протокол № 4 от 11.05.2018</w:t>
      </w:r>
    </w:p>
    <w:p w:rsidR="004774CD" w:rsidRPr="008F0FB1" w:rsidRDefault="004774CD" w:rsidP="008F0FB1">
      <w:pPr>
        <w:pStyle w:val="40"/>
        <w:framePr w:w="8342" w:h="4246" w:hRule="exact" w:wrap="none" w:vAnchor="page" w:hAnchor="page" w:x="2176" w:y="7156"/>
        <w:shd w:val="clear" w:color="auto" w:fill="auto"/>
        <w:spacing w:before="0"/>
        <w:ind w:left="20"/>
        <w:rPr>
          <w:rStyle w:val="41"/>
          <w:b/>
          <w:bCs/>
          <w:sz w:val="40"/>
        </w:rPr>
      </w:pPr>
    </w:p>
    <w:p w:rsidR="004774CD" w:rsidRPr="004774CD" w:rsidRDefault="004774CD" w:rsidP="008F0FB1">
      <w:pPr>
        <w:pStyle w:val="40"/>
        <w:framePr w:w="8342" w:h="4246" w:hRule="exact" w:wrap="none" w:vAnchor="page" w:hAnchor="page" w:x="2176" w:y="7156"/>
        <w:shd w:val="clear" w:color="auto" w:fill="auto"/>
        <w:spacing w:before="0"/>
        <w:ind w:left="20"/>
        <w:rPr>
          <w:sz w:val="40"/>
        </w:rPr>
      </w:pPr>
      <w:r w:rsidRPr="004774CD">
        <w:rPr>
          <w:rStyle w:val="41"/>
          <w:b/>
          <w:bCs/>
          <w:sz w:val="40"/>
        </w:rPr>
        <w:t>ПОЛОЖЕНИЕ</w:t>
      </w:r>
    </w:p>
    <w:p w:rsidR="004774CD" w:rsidRPr="004774CD" w:rsidRDefault="004774CD" w:rsidP="008F0FB1">
      <w:pPr>
        <w:pStyle w:val="40"/>
        <w:framePr w:w="8342" w:h="4246" w:hRule="exact" w:wrap="none" w:vAnchor="page" w:hAnchor="page" w:x="2176" w:y="7156"/>
        <w:shd w:val="clear" w:color="auto" w:fill="auto"/>
        <w:spacing w:before="0"/>
        <w:ind w:left="20"/>
        <w:rPr>
          <w:sz w:val="40"/>
        </w:rPr>
      </w:pPr>
      <w:r w:rsidRPr="004774CD">
        <w:rPr>
          <w:rStyle w:val="41"/>
          <w:b/>
          <w:bCs/>
          <w:sz w:val="40"/>
        </w:rPr>
        <w:t>об обеспечении условий доступности дл</w:t>
      </w:r>
      <w:r w:rsidR="008F0FB1">
        <w:rPr>
          <w:rStyle w:val="41"/>
          <w:b/>
          <w:bCs/>
          <w:sz w:val="40"/>
        </w:rPr>
        <w:t>я</w:t>
      </w:r>
      <w:r w:rsidRPr="004774CD">
        <w:rPr>
          <w:rStyle w:val="41"/>
          <w:b/>
          <w:bCs/>
          <w:sz w:val="40"/>
        </w:rPr>
        <w:t xml:space="preserve"> инвалидов объекта</w:t>
      </w:r>
      <w:r w:rsidRPr="004774CD">
        <w:rPr>
          <w:rStyle w:val="41"/>
          <w:b/>
          <w:bCs/>
          <w:sz w:val="40"/>
        </w:rPr>
        <w:br/>
        <w:t>и предоставляемых услуг в сфере образовани</w:t>
      </w:r>
      <w:r w:rsidR="008F0FB1">
        <w:rPr>
          <w:rStyle w:val="41"/>
          <w:b/>
          <w:bCs/>
          <w:sz w:val="40"/>
        </w:rPr>
        <w:t>я</w:t>
      </w:r>
      <w:r w:rsidRPr="004774CD">
        <w:rPr>
          <w:rStyle w:val="41"/>
          <w:b/>
          <w:bCs/>
          <w:sz w:val="40"/>
        </w:rPr>
        <w:br/>
        <w:t>в ГБОУ гимназии №441</w:t>
      </w:r>
      <w:r>
        <w:rPr>
          <w:rStyle w:val="41"/>
          <w:b/>
          <w:bCs/>
          <w:sz w:val="40"/>
        </w:rPr>
        <w:t xml:space="preserve">                         </w:t>
      </w:r>
      <w:r w:rsidRPr="004774CD">
        <w:rPr>
          <w:rStyle w:val="41"/>
          <w:b/>
          <w:bCs/>
          <w:sz w:val="40"/>
        </w:rPr>
        <w:t xml:space="preserve"> Фрунзенского района Санкт-Петербурга</w:t>
      </w:r>
    </w:p>
    <w:p w:rsidR="000C2538" w:rsidRDefault="004774CD">
      <w:pPr>
        <w:rPr>
          <w:sz w:val="2"/>
          <w:szCs w:val="2"/>
        </w:rPr>
        <w:sectPr w:rsidR="000C2538" w:rsidSect="004774CD">
          <w:pgSz w:w="11900" w:h="16840"/>
          <w:pgMar w:top="851" w:right="851" w:bottom="851" w:left="851" w:header="0" w:footer="6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5712460</wp:posOffset>
                </wp:positionV>
                <wp:extent cx="2590165" cy="581025"/>
                <wp:effectExtent l="0" t="0" r="63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4CD" w:rsidRPr="004774CD" w:rsidRDefault="004774CD" w:rsidP="00477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774CD">
                              <w:rPr>
                                <w:rFonts w:ascii="Times New Roman" w:hAnsi="Times New Roman" w:cs="Times New Roman"/>
                                <w:b/>
                              </w:rPr>
                              <w:t>Санкт-Петербург</w:t>
                            </w:r>
                          </w:p>
                          <w:p w:rsidR="004774CD" w:rsidRPr="004774CD" w:rsidRDefault="004774CD" w:rsidP="00477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774CD">
                              <w:rPr>
                                <w:rFonts w:ascii="Times New Roman" w:hAnsi="Times New Roman" w:cs="Times New Roman"/>
                                <w:b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2.95pt;margin-top:449.8pt;width:203.95pt;height:45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" stroked="f">
                <v:textbox>
                  <w:txbxContent>
                    <w:p w:rsidR="004774CD" w:rsidRPr="004774CD" w:rsidRDefault="004774CD" w:rsidP="004774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774CD">
                        <w:rPr>
                          <w:rFonts w:ascii="Times New Roman" w:hAnsi="Times New Roman" w:cs="Times New Roman"/>
                          <w:b/>
                        </w:rPr>
                        <w:t>Санкт-Петербург</w:t>
                      </w:r>
                    </w:p>
                    <w:p w:rsidR="004774CD" w:rsidRPr="004774CD" w:rsidRDefault="004774CD" w:rsidP="004774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774CD">
                        <w:rPr>
                          <w:rFonts w:ascii="Times New Roman" w:hAnsi="Times New Roman" w:cs="Times New Roman"/>
                          <w:b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0C2538" w:rsidRDefault="00A35777">
      <w:pPr>
        <w:pStyle w:val="60"/>
        <w:framePr w:wrap="none" w:vAnchor="page" w:hAnchor="page" w:x="1670" w:y="1139"/>
        <w:numPr>
          <w:ilvl w:val="0"/>
          <w:numId w:val="1"/>
        </w:numPr>
        <w:shd w:val="clear" w:color="auto" w:fill="auto"/>
        <w:tabs>
          <w:tab w:val="left" w:pos="3884"/>
        </w:tabs>
        <w:spacing w:after="0" w:line="240" w:lineRule="exact"/>
        <w:ind w:left="3600"/>
      </w:pPr>
      <w:r>
        <w:lastRenderedPageBreak/>
        <w:t>Общие положения</w:t>
      </w:r>
    </w:p>
    <w:p w:rsidR="000C2538" w:rsidRDefault="00A35777" w:rsidP="004774CD">
      <w:pPr>
        <w:pStyle w:val="20"/>
        <w:framePr w:w="9413" w:h="13853" w:hRule="exact" w:wrap="none" w:vAnchor="page" w:hAnchor="page" w:x="1670" w:y="1828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jc w:val="both"/>
      </w:pPr>
      <w:r>
        <w:t>Настоящее положение определяет правила обеспечения условий доступности для инвалидов и иных маломобильных граждан объекта (здания и расположенных в нем помещений, далее - объект) ГБОУ гимназии №441 Фрунзенского района</w:t>
      </w:r>
      <w:proofErr w:type="gramStart"/>
      <w:r>
        <w:t xml:space="preserve"> С</w:t>
      </w:r>
      <w:proofErr w:type="gramEnd"/>
      <w:r>
        <w:t>анкт Петербурга и предоставляемых услуг, а также оказания им при этом необходимой помощи. Положение направлено на защиту прав инвалидов при посещении ими зданий и помещений ГБОУ гимназии №441 Фрунзенского района Санкт-Петербурга</w:t>
      </w:r>
    </w:p>
    <w:p w:rsidR="000C2538" w:rsidRDefault="00A35777" w:rsidP="004774CD">
      <w:pPr>
        <w:pStyle w:val="20"/>
        <w:framePr w:w="9413" w:h="13853" w:hRule="exact" w:wrap="none" w:vAnchor="page" w:hAnchor="page" w:x="1670" w:y="1828"/>
        <w:shd w:val="clear" w:color="auto" w:fill="auto"/>
        <w:tabs>
          <w:tab w:val="left" w:pos="298"/>
        </w:tabs>
        <w:spacing w:before="0"/>
        <w:jc w:val="both"/>
      </w:pPr>
      <w:r>
        <w:t xml:space="preserve"> и при получении услуг, на использование ими объекта наравне с другими лицами, на предотвращение дискриминации по признаку инвалидности и соблюдение норм законодательства в сфере социальной защиты инвалидов сотрудниками гимназии.</w:t>
      </w:r>
    </w:p>
    <w:p w:rsidR="000C2538" w:rsidRDefault="00A35777" w:rsidP="004774CD">
      <w:pPr>
        <w:pStyle w:val="20"/>
        <w:framePr w:w="9413" w:h="13853" w:hRule="exact" w:wrap="none" w:vAnchor="page" w:hAnchor="page" w:x="1670" w:y="1828"/>
        <w:shd w:val="clear" w:color="auto" w:fill="auto"/>
        <w:tabs>
          <w:tab w:val="left" w:pos="2568"/>
        </w:tabs>
        <w:spacing w:before="0"/>
        <w:jc w:val="both"/>
      </w:pPr>
      <w:r>
        <w:t xml:space="preserve">Настоящее Положение разработано в соответствии с Федеральным законом от 24 ноября 1995 г. №181-ФЗ «О социальной защите инвалидов </w:t>
      </w:r>
      <w:proofErr w:type="gramStart"/>
      <w:r>
        <w:t>в</w:t>
      </w:r>
      <w:proofErr w:type="gramEnd"/>
      <w:r>
        <w:t xml:space="preserve"> Российской</w:t>
      </w:r>
    </w:p>
    <w:p w:rsidR="000C2538" w:rsidRDefault="00A35777" w:rsidP="004774CD">
      <w:pPr>
        <w:pStyle w:val="20"/>
        <w:framePr w:w="9413" w:h="13853" w:hRule="exact" w:wrap="none" w:vAnchor="page" w:hAnchor="page" w:x="1670" w:y="1828"/>
        <w:shd w:val="clear" w:color="auto" w:fill="auto"/>
        <w:spacing w:before="0"/>
        <w:jc w:val="both"/>
      </w:pPr>
      <w:proofErr w:type="gramStart"/>
      <w:r>
        <w:t>Федерации», Федеральным законом Российской Федерации № 273-ФЗ от 29.12.2012 г. (с изменениями и дополнениями) «Об образовании в Российской Федерации», Приказом Министерства образования и науки РФ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 м необходимой помощи», другими законодательными и иными нормативно-правовыми актами</w:t>
      </w:r>
      <w:proofErr w:type="gramEnd"/>
      <w:r>
        <w:t xml:space="preserve"> Российской Федерации и Санкт-Петербурга, Уставом Учреждения.</w:t>
      </w:r>
    </w:p>
    <w:p w:rsidR="000C2538" w:rsidRDefault="00A35777" w:rsidP="004774CD">
      <w:pPr>
        <w:pStyle w:val="20"/>
        <w:framePr w:w="9413" w:h="13853" w:hRule="exact" w:wrap="none" w:vAnchor="page" w:hAnchor="page" w:x="1670" w:y="1828"/>
        <w:numPr>
          <w:ilvl w:val="0"/>
          <w:numId w:val="2"/>
        </w:numPr>
        <w:shd w:val="clear" w:color="auto" w:fill="auto"/>
        <w:tabs>
          <w:tab w:val="left" w:pos="449"/>
        </w:tabs>
        <w:spacing w:before="0"/>
        <w:jc w:val="both"/>
      </w:pPr>
      <w:r>
        <w:t>Условия доступности для инвалидов объекта ГБОУ в соответствии с требованиями, установленными законодательными и иными нормативными правовыми актами:</w:t>
      </w:r>
    </w:p>
    <w:p w:rsidR="000C2538" w:rsidRDefault="00A35777" w:rsidP="004774CD">
      <w:pPr>
        <w:pStyle w:val="20"/>
        <w:framePr w:w="9413" w:h="13853" w:hRule="exact" w:wrap="none" w:vAnchor="page" w:hAnchor="page" w:x="1670" w:y="1828"/>
        <w:shd w:val="clear" w:color="auto" w:fill="auto"/>
        <w:tabs>
          <w:tab w:val="left" w:pos="308"/>
        </w:tabs>
        <w:spacing w:before="0"/>
        <w:jc w:val="both"/>
      </w:pPr>
      <w:r>
        <w:t>а)</w:t>
      </w:r>
      <w:r>
        <w:tab/>
        <w:t>возможность беспрепятственного входа в объект и выхода из него;</w:t>
      </w:r>
    </w:p>
    <w:p w:rsidR="000C2538" w:rsidRDefault="00A35777" w:rsidP="004774CD">
      <w:pPr>
        <w:pStyle w:val="20"/>
        <w:framePr w:w="9413" w:h="13853" w:hRule="exact" w:wrap="none" w:vAnchor="page" w:hAnchor="page" w:x="1670" w:y="1828"/>
        <w:shd w:val="clear" w:color="auto" w:fill="auto"/>
        <w:tabs>
          <w:tab w:val="left" w:pos="322"/>
        </w:tabs>
        <w:spacing w:before="0"/>
        <w:jc w:val="both"/>
      </w:pPr>
      <w:r>
        <w:t>б)</w:t>
      </w:r>
      <w:r>
        <w:tab/>
        <w:t>возможность самостоятельного передвижения по территории объекта в целях доступа</w:t>
      </w:r>
    </w:p>
    <w:p w:rsidR="000C2538" w:rsidRDefault="00A35777" w:rsidP="004774CD">
      <w:pPr>
        <w:pStyle w:val="20"/>
        <w:framePr w:w="9413" w:h="13853" w:hRule="exact" w:wrap="none" w:vAnchor="page" w:hAnchor="page" w:x="1670" w:y="1828"/>
        <w:shd w:val="clear" w:color="auto" w:fill="auto"/>
        <w:spacing w:before="0"/>
        <w:jc w:val="both"/>
      </w:pPr>
      <w:r>
        <w:t>к месту предоставления услуги, в том числе с помощью сотрудников гимназии, на которых Приказом директора возложены обязанности по оказанию ситуационной помощи инвалидам;</w:t>
      </w:r>
    </w:p>
    <w:p w:rsidR="000C2538" w:rsidRDefault="00A35777" w:rsidP="004774CD">
      <w:pPr>
        <w:pStyle w:val="20"/>
        <w:framePr w:w="9413" w:h="13853" w:hRule="exact" w:wrap="none" w:vAnchor="page" w:hAnchor="page" w:x="1670" w:y="1828"/>
        <w:shd w:val="clear" w:color="auto" w:fill="auto"/>
        <w:tabs>
          <w:tab w:val="left" w:pos="322"/>
        </w:tabs>
        <w:spacing w:before="0"/>
        <w:jc w:val="both"/>
      </w:pPr>
      <w:r>
        <w:t>в)</w:t>
      </w:r>
      <w:r>
        <w:tab/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сотрудников гимназии, на которых Приказом директора возложены обязанности по оказанию ситуационной помощи инвалидам;</w:t>
      </w:r>
    </w:p>
    <w:p w:rsidR="000C2538" w:rsidRDefault="00A35777" w:rsidP="004774CD">
      <w:pPr>
        <w:pStyle w:val="20"/>
        <w:framePr w:w="9413" w:h="13853" w:hRule="exact" w:wrap="none" w:vAnchor="page" w:hAnchor="page" w:x="1670" w:y="1828"/>
        <w:shd w:val="clear" w:color="auto" w:fill="auto"/>
        <w:tabs>
          <w:tab w:val="left" w:pos="332"/>
        </w:tabs>
        <w:spacing w:before="0"/>
        <w:jc w:val="both"/>
      </w:pPr>
      <w:r>
        <w:t>г)</w:t>
      </w:r>
      <w:r>
        <w:tab/>
        <w:t>обеспечение допуска на объект собаки-проводника при наличии документа, подтверждающего ее специальное обучение, выданного по установленным форме и порядку (Приказ Минтруда и социальной защиты РФ от 22.06.2015 № 386н «Об утверждении формы документа, подтверждающего специальное обучение собак</w:t>
      </w:r>
      <w:proofErr w:type="gramStart"/>
      <w:r>
        <w:t>и-</w:t>
      </w:r>
      <w:proofErr w:type="gramEnd"/>
      <w:r>
        <w:t xml:space="preserve"> проводника, и порядка его выдачи»),</w:t>
      </w:r>
    </w:p>
    <w:p w:rsidR="000C2538" w:rsidRDefault="00A35777" w:rsidP="004774CD">
      <w:pPr>
        <w:pStyle w:val="20"/>
        <w:framePr w:w="9413" w:h="13853" w:hRule="exact" w:wrap="none" w:vAnchor="page" w:hAnchor="page" w:x="1670" w:y="1828"/>
        <w:numPr>
          <w:ilvl w:val="0"/>
          <w:numId w:val="2"/>
        </w:numPr>
        <w:shd w:val="clear" w:color="auto" w:fill="auto"/>
        <w:tabs>
          <w:tab w:val="left" w:pos="303"/>
        </w:tabs>
        <w:spacing w:before="0"/>
        <w:jc w:val="both"/>
      </w:pPr>
      <w:r>
        <w:t>Условия доступности для инвалидов услуг гимназии№441 в сфере дошкольного и школьного образования в соответствии с требованиями, установленными законодательными и иными нормативными правовыми актами:</w:t>
      </w:r>
    </w:p>
    <w:p w:rsidR="000C2538" w:rsidRDefault="00A35777" w:rsidP="004774CD">
      <w:pPr>
        <w:pStyle w:val="20"/>
        <w:framePr w:w="9413" w:h="13853" w:hRule="exact" w:wrap="none" w:vAnchor="page" w:hAnchor="page" w:x="1670" w:y="1828"/>
        <w:shd w:val="clear" w:color="auto" w:fill="auto"/>
        <w:tabs>
          <w:tab w:val="left" w:pos="313"/>
        </w:tabs>
        <w:spacing w:before="0"/>
        <w:jc w:val="both"/>
      </w:pPr>
      <w:r>
        <w:t>а)</w:t>
      </w:r>
      <w: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C2538" w:rsidRDefault="00A35777" w:rsidP="004774CD">
      <w:pPr>
        <w:pStyle w:val="20"/>
        <w:framePr w:w="9413" w:h="13853" w:hRule="exact" w:wrap="none" w:vAnchor="page" w:hAnchor="page" w:x="1670" w:y="1828"/>
        <w:shd w:val="clear" w:color="auto" w:fill="auto"/>
        <w:tabs>
          <w:tab w:val="left" w:pos="449"/>
        </w:tabs>
        <w:spacing w:before="0"/>
        <w:jc w:val="both"/>
      </w:pPr>
      <w:r>
        <w:t>б)</w:t>
      </w:r>
      <w:r>
        <w:tab/>
        <w:t xml:space="preserve">разработка сотрудниками </w:t>
      </w:r>
      <w:r w:rsidR="004774CD">
        <w:t>Г</w:t>
      </w:r>
      <w:r>
        <w:t>имназии №</w:t>
      </w:r>
      <w:r w:rsidR="004774CD">
        <w:t xml:space="preserve"> </w:t>
      </w:r>
      <w:r>
        <w:t>441 в соответствии с должностными инструкциями адаптированных рабочих программ для обучения инвалидов и лиц с ограниченными возможностями;</w:t>
      </w:r>
    </w:p>
    <w:p w:rsidR="000C2538" w:rsidRDefault="00A35777" w:rsidP="004774CD">
      <w:pPr>
        <w:pStyle w:val="20"/>
        <w:framePr w:w="9413" w:h="13853" w:hRule="exact" w:wrap="none" w:vAnchor="page" w:hAnchor="page" w:x="1670" w:y="1828"/>
        <w:shd w:val="clear" w:color="auto" w:fill="auto"/>
        <w:tabs>
          <w:tab w:val="left" w:pos="332"/>
        </w:tabs>
        <w:spacing w:before="0"/>
        <w:jc w:val="both"/>
      </w:pPr>
      <w:r>
        <w:t>в)</w:t>
      </w:r>
      <w:r>
        <w:tab/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тифлопереводчика, при необходимости прием данных специалистов в штат гимназии№441;</w:t>
      </w:r>
    </w:p>
    <w:p w:rsidR="000C2538" w:rsidRDefault="00A35777" w:rsidP="004774CD">
      <w:pPr>
        <w:pStyle w:val="20"/>
        <w:framePr w:w="9413" w:h="13853" w:hRule="exact" w:wrap="none" w:vAnchor="page" w:hAnchor="page" w:x="1670" w:y="1828"/>
        <w:shd w:val="clear" w:color="auto" w:fill="auto"/>
        <w:tabs>
          <w:tab w:val="left" w:pos="313"/>
        </w:tabs>
        <w:spacing w:before="0"/>
        <w:jc w:val="both"/>
      </w:pPr>
      <w:r>
        <w:t>г)</w:t>
      </w:r>
      <w:r>
        <w:tab/>
        <w:t xml:space="preserve">обеспечение предоставления услуг тьютора на основании </w:t>
      </w:r>
      <w:proofErr w:type="gramStart"/>
      <w:r>
        <w:t>соответствующей</w:t>
      </w:r>
      <w:proofErr w:type="gramEnd"/>
    </w:p>
    <w:p w:rsidR="000C2538" w:rsidRDefault="000C2538" w:rsidP="004774CD">
      <w:pPr>
        <w:jc w:val="both"/>
        <w:rPr>
          <w:sz w:val="2"/>
          <w:szCs w:val="2"/>
        </w:rPr>
        <w:sectPr w:rsidR="000C25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spacing w:before="0"/>
        <w:jc w:val="both"/>
      </w:pPr>
      <w:r>
        <w:lastRenderedPageBreak/>
        <w:t>рекомендации в заключении психолого-медико-педагогической комиссии или индивидуальной программе реабилитации инвалида;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tabs>
          <w:tab w:val="left" w:pos="327"/>
        </w:tabs>
        <w:spacing w:before="0"/>
        <w:jc w:val="both"/>
      </w:pPr>
      <w:r>
        <w:t>д)</w:t>
      </w:r>
      <w:r>
        <w:tab/>
        <w:t>оказание сотрудниками гимназии,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jc w:val="both"/>
      </w:pPr>
      <w:r>
        <w:t>Задачи обеспечения условий доступности: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tabs>
          <w:tab w:val="left" w:pos="318"/>
        </w:tabs>
        <w:spacing w:before="0"/>
        <w:jc w:val="both"/>
      </w:pPr>
      <w:r>
        <w:t>а)</w:t>
      </w:r>
      <w:r>
        <w:tab/>
        <w:t>обеспечение разработки и реализации комплекса мер по обеспечению условий доступности для инвалидов объекта и предоставляемых услуг, а также оказания им при этом необходимой помощи сотрудниками гимназии;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tabs>
          <w:tab w:val="left" w:pos="494"/>
        </w:tabs>
        <w:spacing w:before="0"/>
        <w:jc w:val="both"/>
      </w:pPr>
      <w:r>
        <w:t>б)</w:t>
      </w:r>
      <w:r>
        <w:tab/>
        <w:t>закрепление и разъяснение сотрудникам гимназии основных требований доступности объекта и услуг, установленных законодательством Российской Федерации, включая ответственность и санкции, которые могут применяться к ГБОУ и сотрудникам в связи с несоблюдением указанных требований или уклонением от их исполнения;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tabs>
          <w:tab w:val="left" w:pos="332"/>
        </w:tabs>
        <w:spacing w:before="0"/>
        <w:jc w:val="both"/>
      </w:pPr>
      <w:r>
        <w:t>в)</w:t>
      </w:r>
      <w:r>
        <w:tab/>
        <w:t xml:space="preserve">формирование у сотрудников единообразного </w:t>
      </w:r>
      <w:proofErr w:type="gramStart"/>
      <w:r>
        <w:t>понимания необходимости обеспечения условий доступности</w:t>
      </w:r>
      <w:proofErr w:type="gramEnd"/>
      <w:r>
        <w:t xml:space="preserve"> для инвалидов объекта и предоставляемых услуг, а также оказания им при этом необходимой помощи;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tabs>
          <w:tab w:val="left" w:pos="313"/>
        </w:tabs>
        <w:spacing w:before="0"/>
        <w:jc w:val="both"/>
      </w:pPr>
      <w:r>
        <w:t>г)</w:t>
      </w:r>
      <w:r>
        <w:tab/>
        <w:t>закрепление обязанностей сотрудников знать и соблюдать указанные в Положении правила, меры и конкретные действия по обеспечению условий доступности для инвалидов объекта и предоставляемых услуг.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jc w:val="both"/>
      </w:pPr>
      <w:r>
        <w:t>Меры по обеспечению условий доступности для инвалидов объекта и предоставляемых услуг, принимаемые в ГБОУ, включают: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tabs>
          <w:tab w:val="left" w:pos="313"/>
        </w:tabs>
        <w:spacing w:before="0"/>
        <w:jc w:val="both"/>
      </w:pPr>
      <w:r>
        <w:t>а)</w:t>
      </w:r>
      <w:r>
        <w:tab/>
        <w:t>определение должностных лиц гимназии, ответственных за обеспечение условий доступности для инвалидов объекта и предоставляемых услуг, а также оказание им при этом необходимой помощи;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spacing w:before="0"/>
        <w:jc w:val="both"/>
      </w:pPr>
      <w:r>
        <w:t>б) обучение и инструктирование сотрудников по вопросам, связанным с обеспечением доступности для инвалидов объекта и услуг с учетом имеющихся у них стойких расстройств функций организма и ограничений жизнедеятельности;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tabs>
          <w:tab w:val="left" w:pos="332"/>
        </w:tabs>
        <w:spacing w:before="0"/>
        <w:jc w:val="both"/>
      </w:pPr>
      <w:r>
        <w:t>в)</w:t>
      </w:r>
      <w:r>
        <w:tab/>
        <w:t>создание инвалидам условий доступности объекта в соответствии с требованиями, установленными законодательными и иными нормативными правовыми актами;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tabs>
          <w:tab w:val="left" w:pos="322"/>
        </w:tabs>
        <w:spacing w:before="0"/>
        <w:jc w:val="both"/>
      </w:pPr>
      <w:r>
        <w:t>г)</w:t>
      </w:r>
      <w:r>
        <w:tab/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tabs>
          <w:tab w:val="left" w:pos="327"/>
        </w:tabs>
        <w:spacing w:before="0"/>
        <w:jc w:val="both"/>
      </w:pPr>
      <w:r>
        <w:t>д)</w:t>
      </w:r>
      <w:r>
        <w:tab/>
        <w:t>отражение на официальном сайте гимназии информации по обеспечению условий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tabs>
          <w:tab w:val="left" w:pos="2218"/>
        </w:tabs>
        <w:spacing w:before="0"/>
        <w:jc w:val="both"/>
      </w:pPr>
      <w:r>
        <w:t>доступности для</w:t>
      </w:r>
      <w:r>
        <w:tab/>
        <w:t xml:space="preserve">инвалидов объекта ГБОУ и предоставляемых услуг </w:t>
      </w:r>
      <w:proofErr w:type="gramStart"/>
      <w:r>
        <w:t>с</w:t>
      </w:r>
      <w:proofErr w:type="gramEnd"/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spacing w:before="0"/>
        <w:jc w:val="both"/>
      </w:pPr>
      <w:r>
        <w:t>дублированием информации в формате, доступном для инвалидов по зрению.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numPr>
          <w:ilvl w:val="0"/>
          <w:numId w:val="2"/>
        </w:numPr>
        <w:shd w:val="clear" w:color="auto" w:fill="auto"/>
        <w:tabs>
          <w:tab w:val="left" w:pos="303"/>
        </w:tabs>
        <w:spacing w:before="0"/>
        <w:jc w:val="both"/>
      </w:pPr>
      <w:r>
        <w:t>Директор гимназии в пределах установленных полномочий организует управление деятельностью гимназии, направленной на обеспечение условий доступности для инвалидов объектов и предоставляемых услуг, а также оказание им при этом необходимой помощи: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tabs>
          <w:tab w:val="left" w:pos="318"/>
        </w:tabs>
        <w:spacing w:before="0"/>
        <w:jc w:val="both"/>
      </w:pPr>
      <w:r>
        <w:t>а)</w:t>
      </w:r>
      <w:r>
        <w:tab/>
        <w:t xml:space="preserve">директор гимназии определяет ключевые направления деятельности по обеспечению доступности, утверждает мероприятия, рассматривает и утверждает необходимые изменения и дополнения, организует общий </w:t>
      </w:r>
      <w:proofErr w:type="gramStart"/>
      <w:r>
        <w:t>контроль за</w:t>
      </w:r>
      <w:proofErr w:type="gramEnd"/>
      <w:r>
        <w:t xml:space="preserve"> реализацией Положения, а также оценкой результатов реализации мероприятий;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tabs>
          <w:tab w:val="left" w:pos="332"/>
        </w:tabs>
        <w:spacing w:before="0"/>
        <w:jc w:val="both"/>
      </w:pPr>
      <w:r>
        <w:t>б)</w:t>
      </w:r>
      <w:r>
        <w:tab/>
        <w:t xml:space="preserve">заместитель директора по учебно-воспитательной работе, заместитель директора по АХР отвечают за практическое применение всех мер, направленных на реализацию Положения, осуществляют </w:t>
      </w:r>
      <w:proofErr w:type="gramStart"/>
      <w:r>
        <w:t>контроль за</w:t>
      </w:r>
      <w:proofErr w:type="gramEnd"/>
      <w:r>
        <w:t xml:space="preserve"> реализацией Положения в гимназии;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tabs>
          <w:tab w:val="left" w:pos="327"/>
        </w:tabs>
        <w:spacing w:before="0"/>
        <w:jc w:val="both"/>
      </w:pPr>
      <w:r>
        <w:t>в)</w:t>
      </w:r>
      <w:r>
        <w:tab/>
        <w:t>сотрудники гимназии осуществляют меры по реализации Положения в соответствии с должностными инструкциями;</w:t>
      </w:r>
    </w:p>
    <w:p w:rsidR="000C2538" w:rsidRDefault="00A35777" w:rsidP="004774CD">
      <w:pPr>
        <w:pStyle w:val="20"/>
        <w:framePr w:w="9408" w:h="14410" w:hRule="exact" w:wrap="none" w:vAnchor="page" w:hAnchor="page" w:x="1672" w:y="1102"/>
        <w:shd w:val="clear" w:color="auto" w:fill="auto"/>
        <w:tabs>
          <w:tab w:val="left" w:pos="322"/>
        </w:tabs>
        <w:spacing w:before="0"/>
        <w:jc w:val="both"/>
      </w:pPr>
      <w:r>
        <w:t>г)</w:t>
      </w:r>
      <w:r>
        <w:tab/>
        <w:t xml:space="preserve">основные правила обеспечения условий доступности доводятся до сведения всех сотрудников гимназии и используются при инструктаже и </w:t>
      </w:r>
      <w:proofErr w:type="gramStart"/>
      <w:r>
        <w:t>обучении персонала по вопросам</w:t>
      </w:r>
      <w:proofErr w:type="gramEnd"/>
      <w:r>
        <w:t xml:space="preserve"> организации доступности объектов и услуг, а также оказания при этом помощи инвалидам.</w:t>
      </w:r>
    </w:p>
    <w:p w:rsidR="000C2538" w:rsidRDefault="000C2538" w:rsidP="004774CD">
      <w:pPr>
        <w:jc w:val="both"/>
        <w:rPr>
          <w:sz w:val="2"/>
          <w:szCs w:val="2"/>
        </w:rPr>
        <w:sectPr w:rsidR="000C25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2538" w:rsidRDefault="00A35777" w:rsidP="004774CD">
      <w:pPr>
        <w:pStyle w:val="20"/>
        <w:framePr w:w="9413" w:h="13393" w:hRule="exact" w:wrap="none" w:vAnchor="page" w:hAnchor="page" w:x="1670" w:y="1102"/>
        <w:numPr>
          <w:ilvl w:val="0"/>
          <w:numId w:val="2"/>
        </w:numPr>
        <w:shd w:val="clear" w:color="auto" w:fill="auto"/>
        <w:tabs>
          <w:tab w:val="left" w:pos="308"/>
        </w:tabs>
        <w:spacing w:before="0"/>
        <w:jc w:val="both"/>
      </w:pPr>
      <w:r>
        <w:lastRenderedPageBreak/>
        <w:t>Гимназия в целях определения мер по поэтапному повышению уровня доступности для инвалидов объекта и предоставляемых услуг в сфере дошкольного и школьного образования проводит обследование объекта и предоставляемых услуг, по результатам которого составляется паспорт доступности для инвалидов объекта и предоставляемых на нем услуг в сфере образования.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shd w:val="clear" w:color="auto" w:fill="auto"/>
        <w:spacing w:before="0"/>
        <w:jc w:val="both"/>
      </w:pPr>
      <w:r>
        <w:t>Паспорт доступности объекта содержит следующую информацию: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shd w:val="clear" w:color="auto" w:fill="auto"/>
        <w:tabs>
          <w:tab w:val="left" w:pos="308"/>
        </w:tabs>
        <w:spacing w:before="0"/>
        <w:jc w:val="both"/>
      </w:pPr>
      <w:r>
        <w:t>а)</w:t>
      </w:r>
      <w:r>
        <w:tab/>
        <w:t>краткая характеристика объекта;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shd w:val="clear" w:color="auto" w:fill="auto"/>
        <w:tabs>
          <w:tab w:val="left" w:pos="323"/>
        </w:tabs>
        <w:spacing w:before="0"/>
        <w:jc w:val="both"/>
      </w:pPr>
      <w:r>
        <w:t>б)</w:t>
      </w:r>
      <w:r>
        <w:tab/>
        <w:t>краткая характеристика действующего порядка предоставления на объекте услуг населению;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shd w:val="clear" w:color="auto" w:fill="auto"/>
        <w:tabs>
          <w:tab w:val="left" w:pos="323"/>
        </w:tabs>
        <w:spacing w:before="0"/>
        <w:jc w:val="both"/>
      </w:pPr>
      <w:r>
        <w:t>в)</w:t>
      </w:r>
      <w:r>
        <w:tab/>
        <w:t>оценка состояния и имеющихся недостатков в обеспечении условий доступности объекта для инвалидов;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shd w:val="clear" w:color="auto" w:fill="auto"/>
        <w:tabs>
          <w:tab w:val="left" w:pos="323"/>
        </w:tabs>
        <w:spacing w:before="0"/>
        <w:jc w:val="both"/>
      </w:pPr>
      <w:r>
        <w:t>г)</w:t>
      </w:r>
      <w:r>
        <w:tab/>
        <w:t>оценка состояния и имеющихся недостатков в обеспечении условий доступности для инвалидов предоставляемых услуг;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shd w:val="clear" w:color="auto" w:fill="auto"/>
        <w:tabs>
          <w:tab w:val="left" w:pos="332"/>
        </w:tabs>
        <w:spacing w:before="0"/>
        <w:jc w:val="both"/>
      </w:pPr>
      <w:r>
        <w:t>д)</w:t>
      </w:r>
      <w:r>
        <w:tab/>
        <w:t>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shd w:val="clear" w:color="auto" w:fill="auto"/>
        <w:spacing w:before="0"/>
        <w:jc w:val="both"/>
      </w:pPr>
      <w:r>
        <w:t>Для проведения обследования и паспортизации доступности объекта приказом гимназии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shd w:val="clear" w:color="auto" w:fill="auto"/>
        <w:spacing w:before="0"/>
        <w:jc w:val="both"/>
      </w:pPr>
      <w:r>
        <w:t>Паспорт доступности объекта, разработанный Группой, утверждается директором гимназии и согласовывается с местным органом социальной защиты населения.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numPr>
          <w:ilvl w:val="0"/>
          <w:numId w:val="2"/>
        </w:numPr>
        <w:shd w:val="clear" w:color="auto" w:fill="auto"/>
        <w:tabs>
          <w:tab w:val="left" w:pos="308"/>
        </w:tabs>
        <w:spacing w:before="0"/>
        <w:jc w:val="both"/>
      </w:pPr>
      <w:proofErr w:type="gramStart"/>
      <w:r>
        <w:t>По результатам обследования объекта и предоставляемых на нем услуг на основе намеченных управленческих решений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Федерации, Рабочей группой разрабатывается Дорожная карта гимназии по повышению значений показателей доступности для инвалидов объекта и предоставляемых на нем услуг в сфере образования.</w:t>
      </w:r>
      <w:proofErr w:type="gramEnd"/>
    </w:p>
    <w:p w:rsidR="000C2538" w:rsidRDefault="00A35777" w:rsidP="004774CD">
      <w:pPr>
        <w:pStyle w:val="20"/>
        <w:framePr w:w="9413" w:h="13393" w:hRule="exact" w:wrap="none" w:vAnchor="page" w:hAnchor="page" w:x="1670" w:y="1102"/>
        <w:shd w:val="clear" w:color="auto" w:fill="auto"/>
        <w:spacing w:before="0"/>
        <w:jc w:val="both"/>
      </w:pPr>
      <w:r>
        <w:t>Дорожная карта по повышению значений показателей доступности объекта и предоставляемых на нем услуг в сфере образования содержит следующую информацию: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shd w:val="clear" w:color="auto" w:fill="auto"/>
        <w:tabs>
          <w:tab w:val="left" w:pos="308"/>
        </w:tabs>
        <w:spacing w:before="0"/>
        <w:jc w:val="both"/>
      </w:pPr>
      <w:r>
        <w:t>а)</w:t>
      </w:r>
      <w:r>
        <w:tab/>
        <w:t>пояснительная записка;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shd w:val="clear" w:color="auto" w:fill="auto"/>
        <w:tabs>
          <w:tab w:val="left" w:pos="323"/>
        </w:tabs>
        <w:spacing w:before="0"/>
        <w:jc w:val="both"/>
      </w:pPr>
      <w:r>
        <w:t>б)</w:t>
      </w:r>
      <w:r>
        <w:tab/>
        <w:t>показатели доступности для инвалидов объекта и услуг гимназии;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shd w:val="clear" w:color="auto" w:fill="auto"/>
        <w:tabs>
          <w:tab w:val="left" w:pos="327"/>
        </w:tabs>
        <w:spacing w:before="0"/>
        <w:jc w:val="both"/>
      </w:pPr>
      <w:r>
        <w:t>в)</w:t>
      </w:r>
      <w:r>
        <w:tab/>
        <w:t>перечень мероприятий, реализуемых для повышения значений показателей доступности для инвалидов объекта и предоставляемых на нем услуг в сфере образования: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left="400"/>
        <w:jc w:val="both"/>
      </w:pPr>
      <w:r>
        <w:t>совершенствование нормативной базы;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293" w:lineRule="exact"/>
        <w:ind w:left="400"/>
        <w:jc w:val="both"/>
      </w:pPr>
      <w:r>
        <w:t>мероприятия по повышению значений показателей доступности для инвалидов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293" w:lineRule="exact"/>
        <w:ind w:left="400"/>
        <w:jc w:val="both"/>
      </w:pPr>
      <w:r>
        <w:t>объектов инфраструктуры;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293" w:lineRule="exact"/>
        <w:ind w:left="400"/>
        <w:jc w:val="both"/>
      </w:pPr>
      <w:r>
        <w:t>мероприятия по повышению значений показателей доступности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left="400"/>
        <w:jc w:val="both"/>
      </w:pPr>
      <w:r>
        <w:t>предоставляемых инвалидам услуг;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shd w:val="clear" w:color="auto" w:fill="auto"/>
        <w:tabs>
          <w:tab w:val="left" w:pos="323"/>
        </w:tabs>
        <w:spacing w:before="0"/>
        <w:jc w:val="both"/>
      </w:pPr>
      <w:r>
        <w:t>г)</w:t>
      </w:r>
      <w:r>
        <w:tab/>
        <w:t>мероприятия по инструктированию или обучению специалистов, работающих с инвалидами.</w:t>
      </w:r>
    </w:p>
    <w:p w:rsidR="000C2538" w:rsidRDefault="00A35777" w:rsidP="004774CD">
      <w:pPr>
        <w:pStyle w:val="20"/>
        <w:framePr w:w="9413" w:h="13393" w:hRule="exact" w:wrap="none" w:vAnchor="page" w:hAnchor="page" w:x="1670" w:y="1102"/>
        <w:numPr>
          <w:ilvl w:val="0"/>
          <w:numId w:val="2"/>
        </w:numPr>
        <w:shd w:val="clear" w:color="auto" w:fill="auto"/>
        <w:tabs>
          <w:tab w:val="left" w:pos="308"/>
        </w:tabs>
        <w:spacing w:before="0"/>
        <w:jc w:val="both"/>
      </w:pPr>
      <w:proofErr w:type="gramStart"/>
      <w:r>
        <w:t>Паспорт доступности объекта, а также при необходимости иная информация, отражающая наличие в гимназии доступной среды и других условий, без которых невозможно или затруднено освоение образовательных программ обучающимися с ограниченными возможностями здоровья, размещается на официальном сайте гимназии в сети Интернет в специальном разделе «Доступная среда».</w:t>
      </w:r>
      <w:proofErr w:type="gramEnd"/>
    </w:p>
    <w:p w:rsidR="000C2538" w:rsidRDefault="000C2538">
      <w:pPr>
        <w:rPr>
          <w:sz w:val="2"/>
          <w:szCs w:val="2"/>
        </w:rPr>
      </w:pPr>
    </w:p>
    <w:sectPr w:rsidR="000C25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77" w:rsidRDefault="00A35777">
      <w:r>
        <w:separator/>
      </w:r>
    </w:p>
  </w:endnote>
  <w:endnote w:type="continuationSeparator" w:id="0">
    <w:p w:rsidR="00A35777" w:rsidRDefault="00A3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77" w:rsidRDefault="00A35777"/>
  </w:footnote>
  <w:footnote w:type="continuationSeparator" w:id="0">
    <w:p w:rsidR="00A35777" w:rsidRDefault="00A357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8CC"/>
    <w:multiLevelType w:val="multilevel"/>
    <w:tmpl w:val="3D322F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D04AE"/>
    <w:multiLevelType w:val="multilevel"/>
    <w:tmpl w:val="8098D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905B9"/>
    <w:multiLevelType w:val="multilevel"/>
    <w:tmpl w:val="944CC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38"/>
    <w:rsid w:val="000C2538"/>
    <w:rsid w:val="004774CD"/>
    <w:rsid w:val="008F0FB1"/>
    <w:rsid w:val="00A35777"/>
    <w:rsid w:val="00D1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60" w:line="45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2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7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4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60" w:line="45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2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7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4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Валерия А. Мирвода</cp:lastModifiedBy>
  <cp:revision>3</cp:revision>
  <cp:lastPrinted>2020-02-21T13:05:00Z</cp:lastPrinted>
  <dcterms:created xsi:type="dcterms:W3CDTF">2020-02-21T13:07:00Z</dcterms:created>
  <dcterms:modified xsi:type="dcterms:W3CDTF">2020-02-21T13:10:00Z</dcterms:modified>
</cp:coreProperties>
</file>