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51" w:rsidRPr="00522335" w:rsidRDefault="00522335" w:rsidP="00522335">
      <w:pPr>
        <w:pageBreakBefore/>
        <w:tabs>
          <w:tab w:val="left" w:pos="6521"/>
          <w:tab w:val="left" w:pos="6946"/>
        </w:tabs>
        <w:ind w:left="11340" w:hanging="48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3F51" w:rsidRPr="00522335">
        <w:rPr>
          <w:sz w:val="28"/>
          <w:szCs w:val="28"/>
        </w:rPr>
        <w:t xml:space="preserve">Приложение </w:t>
      </w:r>
    </w:p>
    <w:p w:rsidR="00522335" w:rsidRPr="00522335" w:rsidRDefault="00522335" w:rsidP="00522335">
      <w:pPr>
        <w:tabs>
          <w:tab w:val="left" w:pos="6521"/>
          <w:tab w:val="left" w:pos="6946"/>
        </w:tabs>
        <w:ind w:left="11340" w:hanging="48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D46" w:rsidRPr="00522335">
        <w:rPr>
          <w:sz w:val="28"/>
          <w:szCs w:val="28"/>
        </w:rPr>
        <w:t xml:space="preserve">к распоряжению </w:t>
      </w:r>
    </w:p>
    <w:p w:rsidR="00904D46" w:rsidRPr="00522335" w:rsidRDefault="00522335" w:rsidP="00522335">
      <w:pPr>
        <w:tabs>
          <w:tab w:val="left" w:pos="6521"/>
          <w:tab w:val="left" w:pos="6946"/>
        </w:tabs>
        <w:ind w:left="11340" w:hanging="48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D46" w:rsidRPr="00522335">
        <w:rPr>
          <w:sz w:val="28"/>
          <w:szCs w:val="28"/>
        </w:rPr>
        <w:t>А</w:t>
      </w:r>
      <w:r w:rsidR="007D3F51" w:rsidRPr="00522335">
        <w:rPr>
          <w:sz w:val="28"/>
          <w:szCs w:val="28"/>
        </w:rPr>
        <w:t xml:space="preserve">дминистрации </w:t>
      </w:r>
    </w:p>
    <w:p w:rsidR="007D3F51" w:rsidRPr="00522335" w:rsidRDefault="00522335" w:rsidP="00522335">
      <w:pPr>
        <w:tabs>
          <w:tab w:val="left" w:pos="6521"/>
          <w:tab w:val="left" w:pos="6946"/>
        </w:tabs>
        <w:ind w:left="11340" w:hanging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D46" w:rsidRPr="00522335">
        <w:rPr>
          <w:sz w:val="28"/>
          <w:szCs w:val="28"/>
        </w:rPr>
        <w:t>Фрунзенского района</w:t>
      </w:r>
    </w:p>
    <w:p w:rsidR="007D3F51" w:rsidRPr="00522335" w:rsidRDefault="00CC0529" w:rsidP="00522335">
      <w:pPr>
        <w:tabs>
          <w:tab w:val="left" w:pos="6521"/>
          <w:tab w:val="left" w:pos="6946"/>
        </w:tabs>
        <w:ind w:left="11340" w:hanging="48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10.03.2021  №</w:t>
      </w:r>
      <w:proofErr w:type="gramEnd"/>
      <w:r>
        <w:rPr>
          <w:sz w:val="28"/>
          <w:szCs w:val="28"/>
        </w:rPr>
        <w:t xml:space="preserve"> 148</w:t>
      </w:r>
      <w:bookmarkStart w:id="0" w:name="_GoBack"/>
      <w:bookmarkEnd w:id="0"/>
      <w:r w:rsidR="007D3F51" w:rsidRPr="00522335">
        <w:rPr>
          <w:sz w:val="28"/>
          <w:szCs w:val="28"/>
        </w:rPr>
        <w:t xml:space="preserve">-р </w:t>
      </w:r>
    </w:p>
    <w:p w:rsidR="00DA65A0" w:rsidRPr="00522335" w:rsidRDefault="00DA65A0" w:rsidP="007D3F51">
      <w:pPr>
        <w:ind w:left="11340"/>
      </w:pPr>
    </w:p>
    <w:p w:rsidR="00522335" w:rsidRPr="00522335" w:rsidRDefault="007D3F51" w:rsidP="00522335">
      <w:pPr>
        <w:jc w:val="center"/>
        <w:rPr>
          <w:b/>
          <w:sz w:val="32"/>
          <w:szCs w:val="32"/>
        </w:rPr>
      </w:pPr>
      <w:r w:rsidRPr="00522335">
        <w:rPr>
          <w:b/>
          <w:sz w:val="32"/>
          <w:szCs w:val="32"/>
        </w:rPr>
        <w:t>Микрорайоны (адреса домов), закреплённые</w:t>
      </w:r>
    </w:p>
    <w:p w:rsidR="007D3F51" w:rsidRPr="00522335" w:rsidRDefault="007D3F51" w:rsidP="00522335">
      <w:pPr>
        <w:jc w:val="center"/>
        <w:rPr>
          <w:b/>
          <w:sz w:val="32"/>
          <w:szCs w:val="32"/>
        </w:rPr>
      </w:pPr>
      <w:r w:rsidRPr="00522335">
        <w:rPr>
          <w:b/>
          <w:sz w:val="32"/>
          <w:szCs w:val="32"/>
        </w:rPr>
        <w:t xml:space="preserve">за государственным бюджетным </w:t>
      </w:r>
      <w:proofErr w:type="gramStart"/>
      <w:r w:rsidRPr="00522335">
        <w:rPr>
          <w:b/>
          <w:sz w:val="32"/>
          <w:szCs w:val="32"/>
        </w:rPr>
        <w:t>общеобразовательным  учреждением</w:t>
      </w:r>
      <w:proofErr w:type="gramEnd"/>
    </w:p>
    <w:p w:rsidR="007D3F51" w:rsidRDefault="007D3F51" w:rsidP="00522335">
      <w:pPr>
        <w:jc w:val="center"/>
        <w:rPr>
          <w:b/>
          <w:sz w:val="32"/>
          <w:szCs w:val="32"/>
        </w:rPr>
      </w:pPr>
      <w:r w:rsidRPr="00522335">
        <w:rPr>
          <w:b/>
          <w:sz w:val="32"/>
          <w:szCs w:val="32"/>
        </w:rPr>
        <w:t>гимназией № 441 Фрунзенского района Санкт-Петербурга</w:t>
      </w:r>
    </w:p>
    <w:p w:rsidR="00522335" w:rsidRPr="00522335" w:rsidRDefault="00522335" w:rsidP="00522335">
      <w:pPr>
        <w:jc w:val="center"/>
        <w:rPr>
          <w:b/>
          <w:sz w:val="32"/>
          <w:szCs w:val="32"/>
        </w:rPr>
      </w:pPr>
    </w:p>
    <w:p w:rsidR="00DA65A0" w:rsidRPr="00522335" w:rsidRDefault="00DA65A0" w:rsidP="007D3F51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3088"/>
        <w:gridCol w:w="4642"/>
      </w:tblGrid>
      <w:tr w:rsidR="00522335" w:rsidRPr="00522335" w:rsidTr="00522335">
        <w:tc>
          <w:tcPr>
            <w:tcW w:w="1240" w:type="pct"/>
          </w:tcPr>
          <w:p w:rsidR="007D3F51" w:rsidRDefault="007D3F51" w:rsidP="007D3F51">
            <w:pPr>
              <w:jc w:val="center"/>
              <w:rPr>
                <w:b/>
                <w:sz w:val="32"/>
                <w:szCs w:val="32"/>
              </w:rPr>
            </w:pPr>
            <w:r w:rsidRPr="00522335">
              <w:rPr>
                <w:b/>
                <w:sz w:val="32"/>
                <w:szCs w:val="32"/>
              </w:rPr>
              <w:t>Наименование учреждения</w:t>
            </w:r>
          </w:p>
          <w:p w:rsidR="00522335" w:rsidRPr="00522335" w:rsidRDefault="00522335" w:rsidP="007D3F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2" w:type="pct"/>
          </w:tcPr>
          <w:p w:rsidR="007D3F51" w:rsidRPr="00522335" w:rsidRDefault="007D3F51" w:rsidP="007D3F51">
            <w:pPr>
              <w:jc w:val="center"/>
              <w:rPr>
                <w:b/>
                <w:sz w:val="32"/>
                <w:szCs w:val="32"/>
              </w:rPr>
            </w:pPr>
            <w:r w:rsidRPr="00522335">
              <w:rPr>
                <w:b/>
                <w:sz w:val="32"/>
                <w:szCs w:val="32"/>
              </w:rPr>
              <w:t>Адрес учреждения</w:t>
            </w:r>
          </w:p>
        </w:tc>
        <w:tc>
          <w:tcPr>
            <w:tcW w:w="2258" w:type="pct"/>
          </w:tcPr>
          <w:p w:rsidR="007D3F51" w:rsidRPr="00522335" w:rsidRDefault="007D3F51" w:rsidP="007D3F51">
            <w:pPr>
              <w:jc w:val="center"/>
              <w:rPr>
                <w:b/>
                <w:sz w:val="32"/>
                <w:szCs w:val="32"/>
              </w:rPr>
            </w:pPr>
            <w:r w:rsidRPr="00522335">
              <w:rPr>
                <w:b/>
                <w:sz w:val="32"/>
                <w:szCs w:val="32"/>
              </w:rPr>
              <w:t>Микрорайоны (адреса домов)</w:t>
            </w:r>
          </w:p>
        </w:tc>
      </w:tr>
      <w:tr w:rsidR="00522335" w:rsidRPr="00522335" w:rsidTr="00522335">
        <w:tc>
          <w:tcPr>
            <w:tcW w:w="1240" w:type="pct"/>
            <w:vMerge w:val="restart"/>
          </w:tcPr>
          <w:p w:rsidR="007D3F51" w:rsidRPr="00522335" w:rsidRDefault="007D3F51" w:rsidP="00522335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 xml:space="preserve">Государственное бюджетное образовательное учреждение </w:t>
            </w:r>
          </w:p>
          <w:p w:rsidR="007D3F51" w:rsidRPr="00522335" w:rsidRDefault="007D3F51" w:rsidP="00522335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гимназия № 441</w:t>
            </w:r>
          </w:p>
        </w:tc>
        <w:tc>
          <w:tcPr>
            <w:tcW w:w="1502" w:type="pct"/>
            <w:vMerge w:val="restart"/>
          </w:tcPr>
          <w:p w:rsidR="00DA65A0" w:rsidRPr="00522335" w:rsidRDefault="007D3F51" w:rsidP="00522335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 xml:space="preserve">ул. </w:t>
            </w:r>
            <w:proofErr w:type="spellStart"/>
            <w:r w:rsidRPr="00522335">
              <w:rPr>
                <w:sz w:val="32"/>
                <w:szCs w:val="32"/>
              </w:rPr>
              <w:t>Олеко</w:t>
            </w:r>
            <w:proofErr w:type="spellEnd"/>
            <w:r w:rsidRPr="00522335">
              <w:rPr>
                <w:sz w:val="32"/>
                <w:szCs w:val="32"/>
              </w:rPr>
              <w:t xml:space="preserve"> </w:t>
            </w:r>
            <w:proofErr w:type="spellStart"/>
            <w:r w:rsidRPr="00522335">
              <w:rPr>
                <w:sz w:val="32"/>
                <w:szCs w:val="32"/>
              </w:rPr>
              <w:t>Дундича</w:t>
            </w:r>
            <w:proofErr w:type="spellEnd"/>
            <w:r w:rsidRPr="00522335">
              <w:rPr>
                <w:sz w:val="32"/>
                <w:szCs w:val="32"/>
              </w:rPr>
              <w:t xml:space="preserve">, </w:t>
            </w:r>
          </w:p>
          <w:p w:rsidR="007D3F51" w:rsidRPr="00522335" w:rsidRDefault="007D3F51" w:rsidP="00522335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д. 37, к. 2</w:t>
            </w:r>
          </w:p>
        </w:tc>
        <w:tc>
          <w:tcPr>
            <w:tcW w:w="2258" w:type="pct"/>
          </w:tcPr>
          <w:p w:rsidR="007D3F51" w:rsidRDefault="007D3F51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 xml:space="preserve">ул. </w:t>
            </w:r>
            <w:proofErr w:type="spellStart"/>
            <w:r w:rsidRPr="00522335">
              <w:rPr>
                <w:sz w:val="32"/>
                <w:szCs w:val="32"/>
              </w:rPr>
              <w:t>Олеко</w:t>
            </w:r>
            <w:proofErr w:type="spellEnd"/>
            <w:r w:rsidRPr="00522335">
              <w:rPr>
                <w:sz w:val="32"/>
                <w:szCs w:val="32"/>
              </w:rPr>
              <w:t xml:space="preserve"> </w:t>
            </w:r>
            <w:proofErr w:type="spellStart"/>
            <w:r w:rsidRPr="00522335">
              <w:rPr>
                <w:sz w:val="32"/>
                <w:szCs w:val="32"/>
              </w:rPr>
              <w:t>Дундича</w:t>
            </w:r>
            <w:proofErr w:type="spellEnd"/>
            <w:r w:rsidRPr="00522335">
              <w:rPr>
                <w:sz w:val="32"/>
                <w:szCs w:val="32"/>
              </w:rPr>
              <w:t>, д. 35, к. 1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7D3F51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 xml:space="preserve">ул. </w:t>
            </w:r>
            <w:proofErr w:type="spellStart"/>
            <w:r w:rsidRPr="00522335">
              <w:rPr>
                <w:sz w:val="32"/>
                <w:szCs w:val="32"/>
              </w:rPr>
              <w:t>Олеко</w:t>
            </w:r>
            <w:proofErr w:type="spellEnd"/>
            <w:r w:rsidRPr="00522335">
              <w:rPr>
                <w:sz w:val="32"/>
                <w:szCs w:val="32"/>
              </w:rPr>
              <w:t xml:space="preserve"> </w:t>
            </w:r>
            <w:proofErr w:type="spellStart"/>
            <w:r w:rsidRPr="00522335">
              <w:rPr>
                <w:sz w:val="32"/>
                <w:szCs w:val="32"/>
              </w:rPr>
              <w:t>Дундича</w:t>
            </w:r>
            <w:proofErr w:type="spellEnd"/>
            <w:r w:rsidRPr="00522335">
              <w:rPr>
                <w:sz w:val="32"/>
                <w:szCs w:val="32"/>
              </w:rPr>
              <w:t>, д. 35, к. 3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7D3F51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 xml:space="preserve">ул. </w:t>
            </w:r>
            <w:proofErr w:type="spellStart"/>
            <w:r w:rsidRPr="00522335">
              <w:rPr>
                <w:sz w:val="32"/>
                <w:szCs w:val="32"/>
              </w:rPr>
              <w:t>Олеко</w:t>
            </w:r>
            <w:proofErr w:type="spellEnd"/>
            <w:r w:rsidRPr="00522335">
              <w:rPr>
                <w:sz w:val="32"/>
                <w:szCs w:val="32"/>
              </w:rPr>
              <w:t xml:space="preserve"> </w:t>
            </w:r>
            <w:proofErr w:type="spellStart"/>
            <w:r w:rsidRPr="00522335">
              <w:rPr>
                <w:sz w:val="32"/>
                <w:szCs w:val="32"/>
              </w:rPr>
              <w:t>Дундича</w:t>
            </w:r>
            <w:proofErr w:type="spellEnd"/>
            <w:r w:rsidRPr="00522335">
              <w:rPr>
                <w:sz w:val="32"/>
                <w:szCs w:val="32"/>
              </w:rPr>
              <w:t>, д. 39, к. 1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Малая Карпатская, д.17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Бухарестская, д. 146, к. 1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Бухарестская, д. 146, к. 3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Бухарестская, д. 148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Бухарестская, д. 150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  <w:tr w:rsidR="00522335" w:rsidRPr="00522335" w:rsidTr="00522335">
        <w:tc>
          <w:tcPr>
            <w:tcW w:w="1240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pct"/>
            <w:vMerge/>
          </w:tcPr>
          <w:p w:rsidR="007D3F51" w:rsidRPr="00522335" w:rsidRDefault="007D3F51" w:rsidP="007D3F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pct"/>
          </w:tcPr>
          <w:p w:rsidR="007D3F51" w:rsidRDefault="00DA65A0" w:rsidP="007D3F51">
            <w:pPr>
              <w:rPr>
                <w:sz w:val="32"/>
                <w:szCs w:val="32"/>
              </w:rPr>
            </w:pPr>
            <w:r w:rsidRPr="00522335">
              <w:rPr>
                <w:sz w:val="32"/>
                <w:szCs w:val="32"/>
              </w:rPr>
              <w:t>ул. Бухарестская, д. 152, к. 2</w:t>
            </w:r>
          </w:p>
          <w:p w:rsidR="00522335" w:rsidRPr="00522335" w:rsidRDefault="00522335" w:rsidP="007D3F51">
            <w:pPr>
              <w:rPr>
                <w:sz w:val="32"/>
                <w:szCs w:val="32"/>
              </w:rPr>
            </w:pPr>
          </w:p>
        </w:tc>
      </w:tr>
    </w:tbl>
    <w:p w:rsidR="007D3F51" w:rsidRPr="00522335" w:rsidRDefault="007D3F51" w:rsidP="007D3F51">
      <w:pPr>
        <w:jc w:val="center"/>
        <w:rPr>
          <w:sz w:val="32"/>
          <w:szCs w:val="32"/>
        </w:rPr>
      </w:pPr>
    </w:p>
    <w:p w:rsidR="00EC31EC" w:rsidRPr="00522335" w:rsidRDefault="00CC0529"/>
    <w:sectPr w:rsidR="00EC31EC" w:rsidRPr="00522335" w:rsidSect="00522335">
      <w:pgSz w:w="11906" w:h="16838"/>
      <w:pgMar w:top="1812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51"/>
    <w:rsid w:val="00522335"/>
    <w:rsid w:val="00574BD0"/>
    <w:rsid w:val="007D3F51"/>
    <w:rsid w:val="00904D46"/>
    <w:rsid w:val="00A21E7C"/>
    <w:rsid w:val="00A478A3"/>
    <w:rsid w:val="00CC0529"/>
    <w:rsid w:val="00D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B01"/>
  <w15:docId w15:val="{B93BF3AB-D4F1-46FD-A228-84B34258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D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Беляева</dc:creator>
  <cp:lastModifiedBy>Наталья В. Петрушевская</cp:lastModifiedBy>
  <cp:revision>5</cp:revision>
  <cp:lastPrinted>2021-03-19T09:50:00Z</cp:lastPrinted>
  <dcterms:created xsi:type="dcterms:W3CDTF">2017-10-06T09:41:00Z</dcterms:created>
  <dcterms:modified xsi:type="dcterms:W3CDTF">2021-03-19T09:50:00Z</dcterms:modified>
</cp:coreProperties>
</file>