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5C" w:rsidRPr="004C147C" w:rsidRDefault="007B285C" w:rsidP="007B2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47C">
        <w:rPr>
          <w:rFonts w:ascii="Times New Roman" w:hAnsi="Times New Roman" w:cs="Times New Roman"/>
          <w:b/>
          <w:bCs/>
          <w:sz w:val="28"/>
          <w:szCs w:val="28"/>
        </w:rPr>
        <w:t>Проект «Огненные картины»</w:t>
      </w:r>
    </w:p>
    <w:p w:rsidR="007B285C" w:rsidRPr="004C147C" w:rsidRDefault="007B285C" w:rsidP="007B28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В текущем году реализуется проект «Огненные картины»,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направленный на почитание всех тех, кто отдал жизнь за Великую Победу.</w:t>
      </w:r>
    </w:p>
    <w:p w:rsidR="007B285C" w:rsidRPr="004C147C" w:rsidRDefault="007B285C" w:rsidP="007B28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21 июня в 21.00 по местному времени представители ВОД «Волонтеры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Победы» выкладывают из свечей символы войны в Городах-Героях.</w:t>
      </w:r>
    </w:p>
    <w:p w:rsidR="007B285C" w:rsidRPr="004C147C" w:rsidRDefault="007B285C" w:rsidP="007B28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Изображение связано с вкладом региона в Победу или обращено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к тому символу, который чтят местные жители, как символ воинского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подвига в своем Городе-Герое. Изображение будет адаптировано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профессиональным художником для возможности его создания с помощью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свечей на земле. Все «огненные картины» будут объединены общей фразой: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«ПОМНИМ».</w:t>
      </w:r>
    </w:p>
    <w:p w:rsidR="007B285C" w:rsidRPr="004C147C" w:rsidRDefault="007B285C" w:rsidP="007B28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147C">
        <w:rPr>
          <w:rFonts w:ascii="Times New Roman" w:hAnsi="Times New Roman" w:cs="Times New Roman"/>
          <w:sz w:val="28"/>
          <w:szCs w:val="28"/>
        </w:rPr>
        <w:t>Места проведения: Санкт-Петербург (Ленинград), Севастополь,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Сталинград, Москва, Керчь, Новороссийск, Тула, Мурманск, Смоленск,</w:t>
      </w:r>
      <w:r w:rsidRPr="0096379C">
        <w:rPr>
          <w:rFonts w:ascii="Times New Roman" w:hAnsi="Times New Roman" w:cs="Times New Roman"/>
          <w:sz w:val="28"/>
          <w:szCs w:val="28"/>
        </w:rPr>
        <w:t xml:space="preserve"> </w:t>
      </w:r>
      <w:r w:rsidRPr="004C147C">
        <w:rPr>
          <w:rFonts w:ascii="Times New Roman" w:hAnsi="Times New Roman" w:cs="Times New Roman"/>
          <w:sz w:val="28"/>
          <w:szCs w:val="28"/>
        </w:rPr>
        <w:t>Брестская крепость.</w:t>
      </w:r>
    </w:p>
    <w:p w:rsidR="00A667EF" w:rsidRDefault="007B285C">
      <w:bookmarkStart w:id="0" w:name="_GoBack"/>
      <w:bookmarkEnd w:id="0"/>
    </w:p>
    <w:sectPr w:rsidR="00A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E2"/>
    <w:rsid w:val="00052F45"/>
    <w:rsid w:val="002B49E2"/>
    <w:rsid w:val="007B285C"/>
    <w:rsid w:val="009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E10A6-5745-4EC7-B34C-F9CB4A2A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Платонова</dc:creator>
  <cp:keywords/>
  <dc:description/>
  <cp:lastModifiedBy>Ольга А. Платонова</cp:lastModifiedBy>
  <cp:revision>2</cp:revision>
  <dcterms:created xsi:type="dcterms:W3CDTF">2020-06-16T10:07:00Z</dcterms:created>
  <dcterms:modified xsi:type="dcterms:W3CDTF">2020-06-16T10:07:00Z</dcterms:modified>
</cp:coreProperties>
</file>